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9E27" w14:textId="2BDA174B" w:rsidR="0051323E" w:rsidRPr="007249CA" w:rsidRDefault="00B438DD" w:rsidP="00324C2A">
      <w:pPr>
        <w:pStyle w:val="Body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249C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F70BD" wp14:editId="6DB254D7">
                <wp:simplePos x="0" y="0"/>
                <wp:positionH relativeFrom="column">
                  <wp:posOffset>977900</wp:posOffset>
                </wp:positionH>
                <wp:positionV relativeFrom="paragraph">
                  <wp:posOffset>5715</wp:posOffset>
                </wp:positionV>
                <wp:extent cx="3959225" cy="791210"/>
                <wp:effectExtent l="0" t="0" r="2222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ED28" w14:textId="77777777" w:rsidR="00324C2A" w:rsidRPr="007249CA" w:rsidRDefault="00324C2A" w:rsidP="00324C2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249C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PERSON SPECIFICATION</w:t>
                            </w:r>
                          </w:p>
                          <w:p w14:paraId="5E97AEAA" w14:textId="77777777" w:rsidR="00B438DD" w:rsidRDefault="008B35D5" w:rsidP="00324C2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MAS </w:t>
                            </w:r>
                            <w:r w:rsidR="00BD72F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DEBT ADVICE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PROJECT </w:t>
                            </w:r>
                          </w:p>
                          <w:p w14:paraId="4FC873BA" w14:textId="61824B82" w:rsidR="00324C2A" w:rsidRPr="007249CA" w:rsidRDefault="00B438DD" w:rsidP="00324C2A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DEBT ADVICE </w:t>
                            </w:r>
                            <w:r w:rsidR="00215E4C" w:rsidRPr="007249C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CASEWORKER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F7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pt;margin-top:.45pt;width:311.75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8IJwIAAFAEAAAOAAAAZHJzL2Uyb0RvYy54bWysVNuO0zAQfUfiHyy/0zShZbdR09XSpQhp&#10;uUi7fIDjOImFb4zdJsvX79hpSwWIB0QeLI9nfHzmzEzWN6NW5CDAS2sqms/mlAjDbSNNV9Gvj7tX&#10;15T4wEzDlDWiok/C05vNyxfrwZWisL1VjQCCIMaXg6toH4Irs8zzXmjmZ9YJg87WgmYBTeiyBtiA&#10;6FplxXz+JhssNA4sF97j6d3kpJuE37aCh89t60UgqqLILaQV0lrHNdusWdkBc73kRxrsH1hoJg0+&#10;eoa6Y4GRPcjfoLTkYL1tw4xbndm2lVykHDCbfP5LNg89cyLlguJ4d5bJ/z9Y/unwBYhssHaUGKax&#10;RI9iDOStHUkR1RmcLzHowWFYGPE4RsZMvbu3/Jsnxm57ZjpxC2CHXrAG2eXxZnZxdcLxEaQePtoG&#10;n2H7YBPQ2IKOgCgGQXSs0tO5MpEKx8PXq+WqKJaUcPRdrfIiT6XLWHm67cCH98JqEjcVBax8QmeH&#10;ex8iG1aeQhJ7q2Szk0olA7p6q4AcGHbJLn0pAUzyMkwZMlR0tUQef4eYp+9PEFoGbHcldUWvz0Gs&#10;jLK9M01qxsCkmvZIWZmjjlG6ScQw1uOxLrVtnlBRsFNb4xjiprfwg5IBW7qi/vuegaBEfTBYlVW+&#10;WMQZSMZieVWgAZee+tLDDEeoigZKpu02THOzdyC7Hl869cEtVnInk8ix5BOrI29s26T9ccTiXFza&#10;Kernj2DzDAAA//8DAFBLAwQUAAYACAAAACEAEf41Zt0AAAAIAQAADwAAAGRycy9kb3ducmV2Lnht&#10;bEyPwU7DMBBE70j8g7VI3KhDhUkJcSpE1TOlIKHeHNuNo8brELtpyteznMpxdkazb8rl5Ds22iG2&#10;ASXczzJgFnUwLTYSPj/WdwtgMSk0qgtoJZxthGV1fVWqwoQTvttxmxpGJRgLJcGl1BecR+2sV3EW&#10;eovk7cPgVSI5NNwM6kTlvuPzLHvkXrVIH5zq7auz+rA9eglxtfnu9X5TH5w5/7ytRqG/1jspb2+m&#10;l2dgyU7pEoY/fEKHipjqcEQTWUdaPNCWJOEJGNl5ngtgNd3nQgCvSv5/QPULAAD//wMAUEsBAi0A&#10;FAAGAAgAAAAhALaDOJL+AAAA4QEAABMAAAAAAAAAAAAAAAAAAAAAAFtDb250ZW50X1R5cGVzXS54&#10;bWxQSwECLQAUAAYACAAAACEAOP0h/9YAAACUAQAACwAAAAAAAAAAAAAAAAAvAQAAX3JlbHMvLnJl&#10;bHNQSwECLQAUAAYACAAAACEAQcvfCCcCAABQBAAADgAAAAAAAAAAAAAAAAAuAgAAZHJzL2Uyb0Rv&#10;Yy54bWxQSwECLQAUAAYACAAAACEAEf41Zt0AAAAIAQAADwAAAAAAAAAAAAAAAACBBAAAZHJzL2Rv&#10;d25yZXYueG1sUEsFBgAAAAAEAAQA8wAAAIsFAAAAAA==&#10;">
                <v:textbox style="mso-fit-shape-to-text:t">
                  <w:txbxContent>
                    <w:p w14:paraId="14F9ED28" w14:textId="77777777" w:rsidR="00324C2A" w:rsidRPr="007249CA" w:rsidRDefault="00324C2A" w:rsidP="00324C2A">
                      <w:pPr>
                        <w:pStyle w:val="Bod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7249C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>PERSON SPECIFICATION</w:t>
                      </w:r>
                    </w:p>
                    <w:p w14:paraId="5E97AEAA" w14:textId="77777777" w:rsidR="00B438DD" w:rsidRDefault="008B35D5" w:rsidP="00324C2A">
                      <w:pPr>
                        <w:pStyle w:val="Bod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MAS </w:t>
                      </w:r>
                      <w:r w:rsidR="00BD72F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DEBT ADVICE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PROJECT </w:t>
                      </w:r>
                    </w:p>
                    <w:p w14:paraId="4FC873BA" w14:textId="61824B82" w:rsidR="00324C2A" w:rsidRPr="007249CA" w:rsidRDefault="00B438DD" w:rsidP="00324C2A">
                      <w:pPr>
                        <w:pStyle w:val="Bod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DEBT ADVICE </w:t>
                      </w:r>
                      <w:r w:rsidR="00215E4C" w:rsidRPr="007249C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CASEWORKER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23E" w:rsidRPr="007249CA">
        <w:rPr>
          <w:rFonts w:ascii="Arial" w:hAnsi="Arial" w:cs="Arial"/>
          <w:b/>
          <w:bCs/>
          <w:sz w:val="27"/>
          <w:szCs w:val="27"/>
        </w:rPr>
        <w:t xml:space="preserve"> </w:t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  <w:r w:rsidR="000E2CB1" w:rsidRPr="007249CA">
        <w:rPr>
          <w:rFonts w:ascii="Arial" w:hAnsi="Arial" w:cs="Arial"/>
          <w:b/>
          <w:bCs/>
          <w:sz w:val="21"/>
          <w:szCs w:val="21"/>
        </w:rPr>
        <w:tab/>
      </w:r>
    </w:p>
    <w:p w14:paraId="672A6659" w14:textId="77777777" w:rsidR="00324C2A" w:rsidRPr="007249CA" w:rsidRDefault="00324C2A" w:rsidP="003630FB">
      <w:pPr>
        <w:pStyle w:val="Body"/>
        <w:spacing w:line="240" w:lineRule="auto"/>
        <w:rPr>
          <w:rFonts w:ascii="Arial" w:hAnsi="Arial" w:cs="Arial"/>
          <w:sz w:val="21"/>
          <w:szCs w:val="21"/>
        </w:rPr>
      </w:pPr>
    </w:p>
    <w:p w14:paraId="0A37501D" w14:textId="77777777" w:rsidR="006417EA" w:rsidRPr="007249CA" w:rsidRDefault="006417EA" w:rsidP="003630FB">
      <w:pPr>
        <w:pStyle w:val="Body"/>
        <w:spacing w:line="240" w:lineRule="auto"/>
        <w:rPr>
          <w:rFonts w:ascii="Arial" w:hAnsi="Arial" w:cs="Arial"/>
          <w:sz w:val="21"/>
          <w:szCs w:val="21"/>
        </w:rPr>
      </w:pPr>
    </w:p>
    <w:p w14:paraId="5DAB6C7B" w14:textId="77777777" w:rsidR="008B35D5" w:rsidRDefault="008B35D5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3F28F17D" w14:textId="77777777" w:rsidR="0051323E" w:rsidRPr="00BD72FB" w:rsidRDefault="0051323E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This person specification identifies the qualities and experience necessary to do the job.   Candidates will be shortlisted </w:t>
      </w:r>
      <w:r w:rsidR="008B35D5" w:rsidRPr="00BD72FB">
        <w:rPr>
          <w:rFonts w:ascii="Arial" w:hAnsi="Arial" w:cs="Arial"/>
          <w:szCs w:val="24"/>
        </w:rPr>
        <w:t>based on</w:t>
      </w:r>
      <w:r w:rsidRPr="00BD72FB">
        <w:rPr>
          <w:rFonts w:ascii="Arial" w:hAnsi="Arial" w:cs="Arial"/>
          <w:szCs w:val="24"/>
        </w:rPr>
        <w:t xml:space="preserve"> </w:t>
      </w:r>
      <w:r w:rsidR="0093384D" w:rsidRPr="00BD72FB">
        <w:rPr>
          <w:rFonts w:ascii="Arial" w:hAnsi="Arial" w:cs="Arial"/>
          <w:szCs w:val="24"/>
        </w:rPr>
        <w:t>these criteria</w:t>
      </w:r>
      <w:r w:rsidRPr="00BD72FB">
        <w:rPr>
          <w:rFonts w:ascii="Arial" w:hAnsi="Arial" w:cs="Arial"/>
          <w:szCs w:val="24"/>
        </w:rPr>
        <w:t>.  Experience may have been gained in a paid or voluntary capacity.</w:t>
      </w:r>
    </w:p>
    <w:p w14:paraId="02EB378F" w14:textId="77777777" w:rsidR="00BD72FB" w:rsidRPr="00BD72FB" w:rsidRDefault="00BD72FB" w:rsidP="00BD72FB">
      <w:pPr>
        <w:pStyle w:val="Body"/>
        <w:spacing w:line="240" w:lineRule="auto"/>
        <w:rPr>
          <w:rFonts w:ascii="Arial" w:hAnsi="Arial" w:cs="Arial"/>
          <w:szCs w:val="24"/>
        </w:rPr>
      </w:pPr>
    </w:p>
    <w:p w14:paraId="7B238D04" w14:textId="77777777" w:rsidR="00BD72FB" w:rsidRPr="00BD72FB" w:rsidRDefault="00BD72FB" w:rsidP="00BD72FB">
      <w:pPr>
        <w:pStyle w:val="Body"/>
        <w:spacing w:line="240" w:lineRule="auto"/>
        <w:rPr>
          <w:rFonts w:ascii="Arial" w:hAnsi="Arial" w:cs="Arial"/>
          <w:b/>
          <w:szCs w:val="24"/>
        </w:rPr>
      </w:pPr>
      <w:r w:rsidRPr="00BD72FB">
        <w:rPr>
          <w:rFonts w:ascii="Arial" w:hAnsi="Arial" w:cs="Arial"/>
          <w:b/>
          <w:szCs w:val="24"/>
        </w:rPr>
        <w:t xml:space="preserve">Essential </w:t>
      </w:r>
    </w:p>
    <w:p w14:paraId="7D490BF3" w14:textId="5303FC1E" w:rsidR="00BD72FB" w:rsidRDefault="00DE21AE" w:rsidP="00BD72FB">
      <w:pPr>
        <w:pStyle w:val="Bod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Previous experience </w:t>
      </w:r>
      <w:r w:rsidR="006D2335">
        <w:rPr>
          <w:rFonts w:ascii="Arial" w:hAnsi="Arial" w:cs="Arial"/>
          <w:szCs w:val="24"/>
        </w:rPr>
        <w:t>of providing debt advice</w:t>
      </w:r>
      <w:r w:rsidR="00BD72FB" w:rsidRPr="00BD72FB">
        <w:rPr>
          <w:rFonts w:ascii="Arial" w:hAnsi="Arial" w:cs="Arial"/>
          <w:szCs w:val="24"/>
        </w:rPr>
        <w:t xml:space="preserve"> </w:t>
      </w:r>
    </w:p>
    <w:p w14:paraId="40313251" w14:textId="77777777" w:rsidR="00BD72FB" w:rsidRPr="00BD72FB" w:rsidRDefault="00BD72FB" w:rsidP="00BD72FB">
      <w:pPr>
        <w:pStyle w:val="Body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Knowledge and experience of debt work</w:t>
      </w:r>
      <w:r w:rsidR="008B35D5">
        <w:rPr>
          <w:rFonts w:ascii="Arial" w:hAnsi="Arial" w:cs="Arial"/>
          <w:szCs w:val="24"/>
        </w:rPr>
        <w:t>,</w:t>
      </w:r>
      <w:r w:rsidRPr="00BD72FB">
        <w:rPr>
          <w:rFonts w:ascii="Arial" w:hAnsi="Arial" w:cs="Arial"/>
          <w:szCs w:val="24"/>
        </w:rPr>
        <w:t xml:space="preserve"> including </w:t>
      </w:r>
      <w:r w:rsidR="008B35D5">
        <w:rPr>
          <w:rFonts w:ascii="Arial" w:hAnsi="Arial" w:cs="Arial"/>
          <w:szCs w:val="24"/>
        </w:rPr>
        <w:t>complex debt work, Debt Relief O</w:t>
      </w:r>
      <w:r w:rsidRPr="00BD72FB">
        <w:rPr>
          <w:rFonts w:ascii="Arial" w:hAnsi="Arial" w:cs="Arial"/>
          <w:szCs w:val="24"/>
        </w:rPr>
        <w:t xml:space="preserve">rders and bankruptcy </w:t>
      </w:r>
    </w:p>
    <w:p w14:paraId="57DA578C" w14:textId="62D07166" w:rsidR="00BD72FB" w:rsidRPr="008F78B1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bookmarkStart w:id="0" w:name="OLE_LINK1"/>
      <w:r w:rsidRPr="008F78B1">
        <w:rPr>
          <w:rFonts w:ascii="Arial" w:hAnsi="Arial" w:cs="Arial"/>
          <w:szCs w:val="24"/>
        </w:rPr>
        <w:t xml:space="preserve">Effective communication skills with </w:t>
      </w:r>
      <w:r w:rsidR="008B35D5" w:rsidRPr="008F78B1">
        <w:rPr>
          <w:rFonts w:ascii="Arial" w:hAnsi="Arial" w:cs="Arial"/>
          <w:szCs w:val="24"/>
        </w:rPr>
        <w:t>emphasis</w:t>
      </w:r>
      <w:r w:rsidRPr="008F78B1">
        <w:rPr>
          <w:rFonts w:ascii="Arial" w:hAnsi="Arial" w:cs="Arial"/>
          <w:szCs w:val="24"/>
        </w:rPr>
        <w:t xml:space="preserve"> on negotiating</w:t>
      </w:r>
      <w:r w:rsidR="000439A2">
        <w:rPr>
          <w:rFonts w:ascii="Arial" w:hAnsi="Arial" w:cs="Arial"/>
          <w:szCs w:val="24"/>
        </w:rPr>
        <w:t xml:space="preserve">, </w:t>
      </w:r>
      <w:r w:rsidRPr="008F78B1">
        <w:rPr>
          <w:rFonts w:ascii="Arial" w:hAnsi="Arial" w:cs="Arial"/>
          <w:szCs w:val="24"/>
        </w:rPr>
        <w:t>representing</w:t>
      </w:r>
      <w:bookmarkEnd w:id="0"/>
      <w:r w:rsidR="008F78B1" w:rsidRPr="008F78B1">
        <w:rPr>
          <w:rFonts w:ascii="Arial" w:hAnsi="Arial" w:cs="Arial"/>
          <w:szCs w:val="24"/>
        </w:rPr>
        <w:t xml:space="preserve">, </w:t>
      </w:r>
      <w:r w:rsidRPr="008F78B1">
        <w:rPr>
          <w:rFonts w:ascii="Arial" w:hAnsi="Arial" w:cs="Arial"/>
          <w:szCs w:val="24"/>
        </w:rPr>
        <w:t xml:space="preserve">and preparing reviews, reports and correspondence. </w:t>
      </w:r>
    </w:p>
    <w:p w14:paraId="5D484C45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Ordered approach to casework and an ability and willingness to follow and develop agreed procedures. </w:t>
      </w:r>
    </w:p>
    <w:p w14:paraId="62743916" w14:textId="59540F80" w:rsidR="00BD72FB" w:rsidRPr="00BD72FB" w:rsidRDefault="38A5374B" w:rsidP="38A5374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38A5374B">
        <w:rPr>
          <w:rFonts w:ascii="Arial" w:hAnsi="Arial" w:cs="Arial"/>
        </w:rPr>
        <w:t xml:space="preserve">Experience and understanding of the issues involved in interviewing clients. </w:t>
      </w:r>
    </w:p>
    <w:p w14:paraId="13E75C70" w14:textId="7ECDD03F" w:rsidR="00EA4C22" w:rsidRPr="00EA4C22" w:rsidRDefault="00BD72FB" w:rsidP="00EA4C22">
      <w:pPr>
        <w:pStyle w:val="Body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EA4C22">
        <w:rPr>
          <w:rFonts w:ascii="Arial" w:hAnsi="Arial" w:cs="Arial"/>
          <w:szCs w:val="24"/>
        </w:rPr>
        <w:t>Numerically competent and able to advise and support individuals in assessing their financial situation.</w:t>
      </w:r>
    </w:p>
    <w:p w14:paraId="20B34FA6" w14:textId="08973BDB" w:rsidR="008052C1" w:rsidRPr="008052C1" w:rsidRDefault="008052C1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hd w:val="clear" w:color="auto" w:fill="FFFFFF"/>
        </w:rPr>
        <w:t xml:space="preserve">Ability to interpret complex information and convey it in a way that </w:t>
      </w:r>
      <w:proofErr w:type="gramStart"/>
      <w:r>
        <w:rPr>
          <w:rFonts w:ascii="Arial" w:hAnsi="Arial" w:cs="Arial"/>
          <w:shd w:val="clear" w:color="auto" w:fill="FFFFFF"/>
        </w:rPr>
        <w:t xml:space="preserve">is </w:t>
      </w:r>
      <w:r w:rsidR="00B438DD"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>nderstand</w:t>
      </w:r>
      <w:r w:rsidR="00EF4AC4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>able to</w:t>
      </w:r>
      <w:proofErr w:type="gramEnd"/>
      <w:r>
        <w:rPr>
          <w:rFonts w:ascii="Arial" w:hAnsi="Arial" w:cs="Arial"/>
          <w:shd w:val="clear" w:color="auto" w:fill="FFFFFF"/>
        </w:rPr>
        <w:t xml:space="preserve"> clients</w:t>
      </w:r>
    </w:p>
    <w:p w14:paraId="1A6929FD" w14:textId="76EDED3E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Ability to prioritise own work, meet deadlines and manage caseload. </w:t>
      </w:r>
    </w:p>
    <w:p w14:paraId="38D724BC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Ability to use IT in the provision of advice and the preparation of reports and submissions. </w:t>
      </w:r>
    </w:p>
    <w:p w14:paraId="2AEC0374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Ability to give and receive feedback objectively and sensitively</w:t>
      </w:r>
      <w:r w:rsidR="005B2D71">
        <w:rPr>
          <w:rFonts w:ascii="Arial" w:hAnsi="Arial" w:cs="Arial"/>
          <w:szCs w:val="24"/>
        </w:rPr>
        <w:t>,</w:t>
      </w:r>
      <w:r w:rsidRPr="00BD72FB">
        <w:rPr>
          <w:rFonts w:ascii="Arial" w:hAnsi="Arial" w:cs="Arial"/>
          <w:szCs w:val="24"/>
        </w:rPr>
        <w:t xml:space="preserve"> and a willingness to challenge constructively. </w:t>
      </w:r>
    </w:p>
    <w:p w14:paraId="4A88E986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Ability to maintain confidentiality and appropriate professional boundaries</w:t>
      </w:r>
    </w:p>
    <w:p w14:paraId="23E671ED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Ability to work in an enabling and non-</w:t>
      </w:r>
      <w:r w:rsidRPr="00BD72FB">
        <w:rPr>
          <w:rFonts w:ascii="Arial" w:hAnsi="Arial" w:cs="Arial"/>
          <w:szCs w:val="24"/>
          <w:lang w:val="en-GB"/>
        </w:rPr>
        <w:t>judgemental</w:t>
      </w:r>
      <w:r w:rsidRPr="00BD72FB">
        <w:rPr>
          <w:rFonts w:ascii="Arial" w:hAnsi="Arial" w:cs="Arial"/>
          <w:szCs w:val="24"/>
        </w:rPr>
        <w:t xml:space="preserve"> way with people from a wide range of backgrounds</w:t>
      </w:r>
    </w:p>
    <w:p w14:paraId="25A5B96A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bookmarkStart w:id="1" w:name="OLE_LINK3"/>
      <w:r w:rsidRPr="00BD72FB">
        <w:rPr>
          <w:rFonts w:ascii="Arial" w:hAnsi="Arial" w:cs="Arial"/>
          <w:szCs w:val="24"/>
        </w:rPr>
        <w:t>Ability and willingness to work as part of a team</w:t>
      </w:r>
      <w:bookmarkEnd w:id="1"/>
      <w:r w:rsidRPr="00BD72FB">
        <w:rPr>
          <w:rFonts w:ascii="Arial" w:hAnsi="Arial" w:cs="Arial"/>
          <w:szCs w:val="24"/>
        </w:rPr>
        <w:t xml:space="preserve">. </w:t>
      </w:r>
    </w:p>
    <w:p w14:paraId="18633275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Ab</w:t>
      </w:r>
      <w:r w:rsidR="00C352FE">
        <w:rPr>
          <w:rFonts w:ascii="Arial" w:hAnsi="Arial" w:cs="Arial"/>
          <w:szCs w:val="24"/>
        </w:rPr>
        <w:t>ility to support and develop</w:t>
      </w:r>
      <w:r w:rsidRPr="00BD72FB">
        <w:rPr>
          <w:rFonts w:ascii="Arial" w:hAnsi="Arial" w:cs="Arial"/>
          <w:szCs w:val="24"/>
        </w:rPr>
        <w:t xml:space="preserve"> others </w:t>
      </w:r>
    </w:p>
    <w:p w14:paraId="4371837D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Ability to monitor and maintain own standards. </w:t>
      </w:r>
    </w:p>
    <w:p w14:paraId="365690B9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Demonstrate understanding of social trends and their implications for clients and service </w:t>
      </w:r>
    </w:p>
    <w:p w14:paraId="771854AA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Understanding of and commitment to the aims and pr</w:t>
      </w:r>
      <w:r w:rsidR="008B35D5">
        <w:rPr>
          <w:rFonts w:ascii="Arial" w:hAnsi="Arial" w:cs="Arial"/>
          <w:szCs w:val="24"/>
        </w:rPr>
        <w:t>inciples of the organisation - especially</w:t>
      </w:r>
      <w:r w:rsidRPr="00BD72FB">
        <w:rPr>
          <w:rFonts w:ascii="Arial" w:hAnsi="Arial" w:cs="Arial"/>
          <w:szCs w:val="24"/>
        </w:rPr>
        <w:t xml:space="preserve"> </w:t>
      </w:r>
      <w:r w:rsidR="008B35D5" w:rsidRPr="00BD72FB">
        <w:rPr>
          <w:rFonts w:ascii="Arial" w:hAnsi="Arial" w:cs="Arial"/>
          <w:szCs w:val="24"/>
        </w:rPr>
        <w:t>policies</w:t>
      </w:r>
      <w:r w:rsidRPr="00BD72FB">
        <w:rPr>
          <w:rFonts w:ascii="Arial" w:hAnsi="Arial" w:cs="Arial"/>
          <w:szCs w:val="24"/>
        </w:rPr>
        <w:t xml:space="preserve"> relating to health and safety, confidentiality, equal opportunities and risk management. </w:t>
      </w:r>
    </w:p>
    <w:p w14:paraId="5CE897F3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Willingness to undertake relevant training to ensure up-to-date skills and knowledge.</w:t>
      </w:r>
    </w:p>
    <w:p w14:paraId="125E2AD2" w14:textId="77777777" w:rsidR="00BD72FB" w:rsidRDefault="008B35D5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Current driving licence with o</w:t>
      </w:r>
      <w:r w:rsidR="00DE21AE">
        <w:rPr>
          <w:rFonts w:ascii="Arial" w:hAnsi="Arial" w:cs="Arial"/>
          <w:color w:val="auto"/>
          <w:szCs w:val="24"/>
        </w:rPr>
        <w:t>wn transport</w:t>
      </w:r>
      <w:r>
        <w:rPr>
          <w:rFonts w:ascii="Arial" w:hAnsi="Arial" w:cs="Arial"/>
          <w:color w:val="auto"/>
          <w:szCs w:val="24"/>
        </w:rPr>
        <w:t>, and commitment to using it.</w:t>
      </w:r>
    </w:p>
    <w:p w14:paraId="25B4217D" w14:textId="77777777" w:rsidR="005B2D71" w:rsidRPr="00BD72FB" w:rsidRDefault="005B2D71" w:rsidP="00BD72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Expectation that DRO Intermediary status will be achieved as a matter of importance, if not currently held.</w:t>
      </w:r>
    </w:p>
    <w:p w14:paraId="6A05A809" w14:textId="77777777" w:rsidR="00BD72FB" w:rsidRPr="00BD72FB" w:rsidRDefault="00BD72FB" w:rsidP="00BD72FB">
      <w:pPr>
        <w:pStyle w:val="Body"/>
        <w:spacing w:line="240" w:lineRule="auto"/>
        <w:ind w:left="720"/>
        <w:rPr>
          <w:rFonts w:ascii="Arial" w:hAnsi="Arial" w:cs="Arial"/>
          <w:szCs w:val="24"/>
        </w:rPr>
      </w:pPr>
    </w:p>
    <w:p w14:paraId="0E0AD722" w14:textId="77777777" w:rsidR="00BD72FB" w:rsidRDefault="00BD72FB" w:rsidP="00BD72FB">
      <w:pPr>
        <w:pStyle w:val="Body"/>
        <w:spacing w:line="240" w:lineRule="auto"/>
        <w:ind w:left="360"/>
        <w:rPr>
          <w:rFonts w:ascii="Arial" w:hAnsi="Arial" w:cs="Arial"/>
          <w:b/>
          <w:szCs w:val="24"/>
        </w:rPr>
      </w:pPr>
      <w:r w:rsidRPr="00BD72FB">
        <w:rPr>
          <w:rFonts w:ascii="Arial" w:hAnsi="Arial" w:cs="Arial"/>
          <w:b/>
          <w:szCs w:val="24"/>
        </w:rPr>
        <w:t xml:space="preserve">Desirable </w:t>
      </w:r>
    </w:p>
    <w:p w14:paraId="097B2361" w14:textId="528AE135" w:rsidR="00490B68" w:rsidRPr="00BD72FB" w:rsidRDefault="00490B68" w:rsidP="00490B68">
      <w:pPr>
        <w:pStyle w:val="Body"/>
        <w:numPr>
          <w:ilvl w:val="0"/>
          <w:numId w:val="6"/>
        </w:numPr>
        <w:spacing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Hold the Certificate in Money Advice Practice </w:t>
      </w:r>
      <w:r w:rsidR="00F5126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or equivalent</w:t>
      </w:r>
      <w:r w:rsidR="00F51261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qualification: or commit to obtaining as a matter of importance</w:t>
      </w:r>
    </w:p>
    <w:p w14:paraId="63E735D7" w14:textId="77777777" w:rsidR="00D04FCF" w:rsidRPr="00BD72FB" w:rsidRDefault="00D04FCF" w:rsidP="00D04FCF">
      <w:pPr>
        <w:pStyle w:val="Bod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 xml:space="preserve">Qualified DRO Intermediary </w:t>
      </w:r>
    </w:p>
    <w:p w14:paraId="04F9C233" w14:textId="77777777" w:rsidR="00BD72FB" w:rsidRPr="00BD72FB" w:rsidRDefault="00BD72FB" w:rsidP="00BD72FB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Cs w:val="24"/>
        </w:rPr>
      </w:pPr>
      <w:r w:rsidRPr="00BD72FB">
        <w:rPr>
          <w:rFonts w:ascii="Arial" w:hAnsi="Arial" w:cs="Arial"/>
          <w:szCs w:val="24"/>
        </w:rPr>
        <w:t>General knowledge of services and provisions available within Devon</w:t>
      </w:r>
    </w:p>
    <w:p w14:paraId="41C8F396" w14:textId="1FF63D15" w:rsidR="00D10DC1" w:rsidRPr="002E22A4" w:rsidRDefault="00BD72FB" w:rsidP="003630FB">
      <w:pPr>
        <w:pStyle w:val="Bod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2E22A4">
        <w:rPr>
          <w:rFonts w:ascii="Arial" w:hAnsi="Arial" w:cs="Arial"/>
          <w:szCs w:val="24"/>
        </w:rPr>
        <w:t xml:space="preserve">Experience of working with vulnerable or marginalised people </w:t>
      </w:r>
      <w:bookmarkStart w:id="2" w:name="_GoBack"/>
      <w:bookmarkEnd w:id="2"/>
    </w:p>
    <w:p w14:paraId="72A3D3EC" w14:textId="77777777" w:rsidR="003630FB" w:rsidRPr="00BD72FB" w:rsidRDefault="003630FB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0D0B940D" w14:textId="77777777" w:rsidR="006417EA" w:rsidRPr="00BD72FB" w:rsidRDefault="006417EA" w:rsidP="0093384D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0E27B00A" w14:textId="77777777" w:rsidR="0051323E" w:rsidRPr="00BD72FB" w:rsidRDefault="006417EA" w:rsidP="0093384D">
      <w:pPr>
        <w:pStyle w:val="Body"/>
        <w:spacing w:line="240" w:lineRule="auto"/>
        <w:jc w:val="both"/>
        <w:rPr>
          <w:rFonts w:ascii="Arial" w:hAnsi="Arial" w:cs="Arial"/>
          <w:i/>
          <w:szCs w:val="24"/>
        </w:rPr>
      </w:pP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  <w:r w:rsidRPr="00BD72FB">
        <w:rPr>
          <w:rFonts w:ascii="Arial" w:hAnsi="Arial" w:cs="Arial"/>
          <w:szCs w:val="24"/>
        </w:rPr>
        <w:tab/>
      </w:r>
    </w:p>
    <w:sectPr w:rsidR="0051323E" w:rsidRPr="00BD72FB" w:rsidSect="006417EA">
      <w:pgSz w:w="11900" w:h="16840" w:code="9"/>
      <w:pgMar w:top="794" w:right="862" w:bottom="567" w:left="1440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662"/>
    <w:multiLevelType w:val="hybridMultilevel"/>
    <w:tmpl w:val="5806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5D6"/>
    <w:multiLevelType w:val="hybridMultilevel"/>
    <w:tmpl w:val="AE403D24"/>
    <w:lvl w:ilvl="0" w:tplc="FC38BC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50B2F"/>
    <w:multiLevelType w:val="hybridMultilevel"/>
    <w:tmpl w:val="5414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F26C4"/>
    <w:multiLevelType w:val="hybridMultilevel"/>
    <w:tmpl w:val="B334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82828"/>
    <w:multiLevelType w:val="hybridMultilevel"/>
    <w:tmpl w:val="8F8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1064"/>
    <w:multiLevelType w:val="hybridMultilevel"/>
    <w:tmpl w:val="E2CE8724"/>
    <w:lvl w:ilvl="0" w:tplc="FC38BC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C"/>
    <w:rsid w:val="000439A2"/>
    <w:rsid w:val="00063656"/>
    <w:rsid w:val="000A2055"/>
    <w:rsid w:val="000E2CB1"/>
    <w:rsid w:val="00121EAA"/>
    <w:rsid w:val="00215E4C"/>
    <w:rsid w:val="00225102"/>
    <w:rsid w:val="002552F2"/>
    <w:rsid w:val="002D538A"/>
    <w:rsid w:val="002E22A4"/>
    <w:rsid w:val="003230FC"/>
    <w:rsid w:val="00324C2A"/>
    <w:rsid w:val="003630FB"/>
    <w:rsid w:val="003D670D"/>
    <w:rsid w:val="003E192F"/>
    <w:rsid w:val="00413CA0"/>
    <w:rsid w:val="00490B68"/>
    <w:rsid w:val="004A105C"/>
    <w:rsid w:val="004A5D22"/>
    <w:rsid w:val="004D0FCD"/>
    <w:rsid w:val="0051323E"/>
    <w:rsid w:val="00566CC3"/>
    <w:rsid w:val="005B2D71"/>
    <w:rsid w:val="006417EA"/>
    <w:rsid w:val="006D2335"/>
    <w:rsid w:val="006E6E83"/>
    <w:rsid w:val="007249CA"/>
    <w:rsid w:val="008052C1"/>
    <w:rsid w:val="0083673E"/>
    <w:rsid w:val="00844F18"/>
    <w:rsid w:val="008B35D5"/>
    <w:rsid w:val="008F78B1"/>
    <w:rsid w:val="0093384D"/>
    <w:rsid w:val="009A3CB1"/>
    <w:rsid w:val="009B4523"/>
    <w:rsid w:val="009E08DF"/>
    <w:rsid w:val="00A33C65"/>
    <w:rsid w:val="00A9493F"/>
    <w:rsid w:val="00B438DD"/>
    <w:rsid w:val="00B567BB"/>
    <w:rsid w:val="00BD72FB"/>
    <w:rsid w:val="00C352FE"/>
    <w:rsid w:val="00D04FCF"/>
    <w:rsid w:val="00D10DC1"/>
    <w:rsid w:val="00D80954"/>
    <w:rsid w:val="00DE21AE"/>
    <w:rsid w:val="00E324A8"/>
    <w:rsid w:val="00E34EC0"/>
    <w:rsid w:val="00E43CF6"/>
    <w:rsid w:val="00E628D1"/>
    <w:rsid w:val="00EA4C22"/>
    <w:rsid w:val="00EE4A15"/>
    <w:rsid w:val="00EF4AC4"/>
    <w:rsid w:val="00F36784"/>
    <w:rsid w:val="00F51261"/>
    <w:rsid w:val="00F74ADA"/>
    <w:rsid w:val="00FA79EC"/>
    <w:rsid w:val="38A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3A078"/>
  <w15:chartTrackingRefBased/>
  <w15:docId w15:val="{778472BC-ED90-446D-9A12-C05EC3C8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1323E"/>
    <w:pPr>
      <w:spacing w:line="240" w:lineRule="atLeast"/>
    </w:pPr>
    <w:rPr>
      <w:rFonts w:ascii="Helvetica" w:hAnsi="Helvetica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49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2015</Characters>
  <Application>Microsoft Office Word</Application>
  <DocSecurity>0</DocSecurity>
  <Lines>16</Lines>
  <Paragraphs>4</Paragraphs>
  <ScaleCrop>false</ScaleCrop>
  <Company>Homemaker (South West) Ltd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Worker</dc:title>
  <dc:subject/>
  <dc:creator>Jane Sandland</dc:creator>
  <cp:keywords/>
  <cp:lastModifiedBy>Andrea Carlisle</cp:lastModifiedBy>
  <cp:revision>19</cp:revision>
  <cp:lastPrinted>2007-01-05T15:21:00Z</cp:lastPrinted>
  <dcterms:created xsi:type="dcterms:W3CDTF">2018-11-13T14:15:00Z</dcterms:created>
  <dcterms:modified xsi:type="dcterms:W3CDTF">2019-05-13T11:02:00Z</dcterms:modified>
</cp:coreProperties>
</file>